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2EB7DB" w14:textId="77777777" w:rsidR="00065C85" w:rsidRDefault="00195417" w:rsidP="00065C85">
      <w:pPr>
        <w:spacing w:after="0" w:line="240" w:lineRule="auto"/>
        <w:jc w:val="center"/>
        <w:rPr>
          <w:rFonts w:ascii="TH SarabunIT๙" w:eastAsia="Calibri" w:hAnsi="TH SarabunIT๙" w:cs="Angsana New"/>
          <w:b/>
          <w:bCs/>
          <w:sz w:val="32"/>
          <w:szCs w:val="32"/>
        </w:rPr>
      </w:pPr>
      <w:bookmarkStart w:id="0" w:name="_Hlk196119813"/>
      <w:r w:rsidRPr="00195417">
        <w:rPr>
          <w:rFonts w:ascii="Angsana New" w:eastAsia="Cordia New" w:hAnsi="Angsana New" w:cs="Angsana New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4260365" wp14:editId="315D08AB">
            <wp:simplePos x="0" y="0"/>
            <wp:positionH relativeFrom="margin">
              <wp:posOffset>3717153</wp:posOffset>
            </wp:positionH>
            <wp:positionV relativeFrom="paragraph">
              <wp:posOffset>-514350</wp:posOffset>
            </wp:positionV>
            <wp:extent cx="909552" cy="1181100"/>
            <wp:effectExtent l="0" t="0" r="5080" b="0"/>
            <wp:wrapNone/>
            <wp:docPr id="2" name="Picture 1" descr="http://cdn.enttrong.com/wp-content/uploads/2013/12/logo_ru_nstru-200x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enttrong.com/wp-content/uploads/2013/12/logo_ru_nstru-200x2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00" r="11500"/>
                    <a:stretch/>
                  </pic:blipFill>
                  <pic:spPr bwMode="auto">
                    <a:xfrm>
                      <a:off x="0" y="0"/>
                      <a:ext cx="911587" cy="1183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50529B" w14:textId="77777777" w:rsidR="00195417" w:rsidRDefault="00195417" w:rsidP="00065C85">
      <w:pPr>
        <w:spacing w:after="0" w:line="240" w:lineRule="auto"/>
        <w:jc w:val="center"/>
        <w:rPr>
          <w:rFonts w:ascii="TH SarabunIT๙" w:eastAsia="Calibri" w:hAnsi="TH SarabunIT๙" w:cs="Angsana New"/>
          <w:b/>
          <w:bCs/>
          <w:sz w:val="32"/>
          <w:szCs w:val="32"/>
        </w:rPr>
      </w:pPr>
    </w:p>
    <w:p w14:paraId="4F7DDC80" w14:textId="77777777" w:rsidR="00195417" w:rsidRDefault="00195417" w:rsidP="00065C85">
      <w:pPr>
        <w:spacing w:after="0" w:line="240" w:lineRule="auto"/>
        <w:jc w:val="center"/>
        <w:rPr>
          <w:rFonts w:ascii="TH SarabunIT๙" w:eastAsia="Calibri" w:hAnsi="TH SarabunIT๙" w:cs="Angsana New"/>
          <w:b/>
          <w:bCs/>
          <w:sz w:val="32"/>
          <w:szCs w:val="32"/>
        </w:rPr>
      </w:pPr>
    </w:p>
    <w:p w14:paraId="2A80EC53" w14:textId="77777777" w:rsidR="00065C85" w:rsidRPr="00E57DD7" w:rsidRDefault="00065C85" w:rsidP="00065C85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  <w:cs/>
        </w:rPr>
      </w:pPr>
      <w:r w:rsidRPr="00E57DD7">
        <w:rPr>
          <w:rFonts w:ascii="TH SarabunIT๙" w:eastAsia="Calibri" w:hAnsi="TH SarabunIT๙" w:cs="Angsana New"/>
          <w:b/>
          <w:bCs/>
          <w:sz w:val="36"/>
          <w:szCs w:val="36"/>
          <w:cs/>
        </w:rPr>
        <w:t>แบบฟอร์ม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กระบวนการจัดการความรู้ 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</w:rPr>
        <w:t>(KM Process)</w:t>
      </w:r>
    </w:p>
    <w:p w14:paraId="2EF6ED1E" w14:textId="51BC87D3" w:rsidR="00065C85" w:rsidRPr="00E57DD7" w:rsidRDefault="00065C85" w:rsidP="00065C8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หน่วยงาน 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</w:rPr>
        <w:t xml:space="preserve">: 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  <w:cs/>
        </w:rPr>
        <w:t>มหาวิทยาลัย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ราชภัฏนครศรีธรรมราช</w:t>
      </w:r>
    </w:p>
    <w:p w14:paraId="51F35DE1" w14:textId="46644E75" w:rsidR="00065C85" w:rsidRPr="00E57DD7" w:rsidRDefault="00065C85" w:rsidP="00065C8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ประจำปีการศึกษา 256</w:t>
      </w:r>
      <w:r w:rsidR="00567E56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8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(1 </w:t>
      </w:r>
      <w:r w:rsidR="00D53AE0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มิถุนายน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256</w:t>
      </w:r>
      <w:r w:rsidR="000E6795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8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  <w:cs/>
        </w:rPr>
        <w:t>–</w:t>
      </w:r>
      <w:r w:rsidR="00E0034B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30 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="00D53AE0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พฤษภาคม</w:t>
      </w:r>
      <w:r w:rsidR="00E0034B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256</w:t>
      </w:r>
      <w:r w:rsidR="000E6795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9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)</w:t>
      </w:r>
    </w:p>
    <w:p w14:paraId="0065739C" w14:textId="77777777" w:rsidR="00065C85" w:rsidRDefault="00D61DEF" w:rsidP="00D61DEF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 w:rsidR="0019541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</w:t>
      </w:r>
    </w:p>
    <w:p w14:paraId="4F10C63E" w14:textId="11D62BDC" w:rsidR="00FD17B2" w:rsidRPr="00065C85" w:rsidRDefault="00065C85" w:rsidP="00065C85">
      <w:pPr>
        <w:spacing w:after="0"/>
        <w:rPr>
          <w:sz w:val="32"/>
          <w:szCs w:val="32"/>
        </w:rPr>
      </w:pPr>
      <w:r w:rsidRPr="00065C8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 </w:t>
      </w:r>
      <w:r w:rsidRPr="00065C85">
        <w:rPr>
          <w:rFonts w:ascii="TH SarabunPSK" w:eastAsia="Calibri" w:hAnsi="TH SarabunPSK" w:cs="TH SarabunPSK"/>
          <w:b/>
          <w:bCs/>
          <w:sz w:val="32"/>
          <w:szCs w:val="32"/>
        </w:rPr>
        <w:t>KM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65C8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065C85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065C85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Pr="00065C85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</w:t>
      </w:r>
    </w:p>
    <w:p w14:paraId="5192168F" w14:textId="0D18539A" w:rsidR="00065C85" w:rsidRPr="00065C85" w:rsidRDefault="00065C85" w:rsidP="00065C85">
      <w:pPr>
        <w:spacing w:after="0"/>
        <w:rPr>
          <w:sz w:val="32"/>
          <w:szCs w:val="32"/>
          <w:cs/>
        </w:rPr>
      </w:pPr>
      <w:r w:rsidRPr="00065C85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ความสอดคล้องกับเป้าหมาย</w:t>
      </w:r>
      <w:r w:rsidRPr="00065C8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65C85">
        <w:rPr>
          <w:rFonts w:ascii="TH SarabunPSK" w:eastAsia="Calibri" w:hAnsi="TH SarabunPSK" w:cs="TH SarabunPSK"/>
          <w:b/>
          <w:bCs/>
          <w:sz w:val="32"/>
          <w:szCs w:val="32"/>
        </w:rPr>
        <w:t xml:space="preserve">KM </w:t>
      </w:r>
      <w:r w:rsidRPr="00065C8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ม</w:t>
      </w:r>
      <w:r w:rsidR="00BD4107">
        <w:rPr>
          <w:rFonts w:hint="cs"/>
          <w:sz w:val="32"/>
          <w:szCs w:val="32"/>
          <w:cs/>
        </w:rPr>
        <w:t>หาวิทยาลัย</w:t>
      </w:r>
      <w:r>
        <w:rPr>
          <w:sz w:val="32"/>
          <w:szCs w:val="32"/>
        </w:rPr>
        <w:t xml:space="preserve"> </w:t>
      </w:r>
      <w:r w:rsidRPr="00065C85">
        <w:rPr>
          <w:rFonts w:ascii="TH SarabunPSK" w:hAnsi="TH SarabunPSK" w:cs="TH SarabunPSK"/>
          <w:sz w:val="32"/>
          <w:szCs w:val="32"/>
        </w:rPr>
        <w:t>:</w:t>
      </w:r>
      <w:r>
        <w:rPr>
          <w:sz w:val="32"/>
          <w:szCs w:val="32"/>
        </w:rPr>
        <w:t xml:space="preserve">  </w:t>
      </w:r>
      <w:r w:rsidRPr="00065C85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.......................</w:t>
      </w:r>
      <w:r w:rsidRPr="00065C85">
        <w:rPr>
          <w:rFonts w:ascii="TH SarabunPSK" w:eastAsia="Calibri" w:hAnsi="TH SarabunPSK" w:cs="TH SarabunPSK" w:hint="cs"/>
          <w:sz w:val="32"/>
          <w:szCs w:val="32"/>
          <w:cs/>
        </w:rPr>
        <w:t>........................</w:t>
      </w:r>
      <w:r w:rsidR="00BD4107">
        <w:rPr>
          <w:rFonts w:ascii="TH SarabunPSK" w:eastAsia="Calibri" w:hAnsi="TH SarabunPSK" w:cs="TH SarabunPSK" w:hint="cs"/>
          <w:sz w:val="32"/>
          <w:szCs w:val="32"/>
          <w:cs/>
        </w:rPr>
        <w:t>.....</w:t>
      </w:r>
      <w:r w:rsidRPr="00065C85">
        <w:rPr>
          <w:rFonts w:ascii="TH SarabunPSK" w:eastAsia="Calibri" w:hAnsi="TH SarabunPSK" w:cs="TH SarabunPSK" w:hint="cs"/>
          <w:sz w:val="32"/>
          <w:szCs w:val="32"/>
          <w:cs/>
        </w:rPr>
        <w:t>.</w:t>
      </w:r>
    </w:p>
    <w:p w14:paraId="6C785299" w14:textId="05800515" w:rsidR="00B3678C" w:rsidRPr="00B3678C" w:rsidRDefault="00B3678C" w:rsidP="00B3678C">
      <w:pPr>
        <w:spacing w:after="0"/>
      </w:pPr>
      <w:r w:rsidRPr="00B3678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ด้าน   </w:t>
      </w:r>
      <w:r w:rsidRPr="00B3678C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B3678C">
        <w:rPr>
          <w:rFonts w:hint="cs"/>
          <w:cs/>
        </w:rPr>
        <w:t xml:space="preserve"> </w:t>
      </w:r>
      <w:r w:rsidRPr="00B3678C">
        <w:t xml:space="preserve"> </w:t>
      </w:r>
      <w:r w:rsidR="004D5C78" w:rsidRPr="004D5C78">
        <w:rPr>
          <w:rFonts w:ascii="TH SarabunPSK" w:hAnsi="TH SarabunPSK" w:cs="TH SarabunPSK" w:hint="cs"/>
          <w:sz w:val="32"/>
          <w:szCs w:val="32"/>
          <w:cs/>
        </w:rPr>
        <w:t>ด้านวิจัย</w:t>
      </w:r>
    </w:p>
    <w:tbl>
      <w:tblPr>
        <w:tblStyle w:val="a3"/>
        <w:tblW w:w="4745" w:type="pct"/>
        <w:tblLook w:val="04A0" w:firstRow="1" w:lastRow="0" w:firstColumn="1" w:lastColumn="0" w:noHBand="0" w:noVBand="1"/>
      </w:tblPr>
      <w:tblGrid>
        <w:gridCol w:w="734"/>
        <w:gridCol w:w="4536"/>
        <w:gridCol w:w="1992"/>
        <w:gridCol w:w="1991"/>
        <w:gridCol w:w="1991"/>
        <w:gridCol w:w="1993"/>
      </w:tblGrid>
      <w:tr w:rsidR="00015B65" w:rsidRPr="00065C85" w14:paraId="777A2BFA" w14:textId="77777777" w:rsidTr="00E57DD7">
        <w:tc>
          <w:tcPr>
            <w:tcW w:w="277" w:type="pct"/>
            <w:shd w:val="clear" w:color="auto" w:fill="FFFF00"/>
            <w:vAlign w:val="center"/>
          </w:tcPr>
          <w:p w14:paraId="5F05B1F0" w14:textId="77777777" w:rsidR="00015B65" w:rsidRPr="00065C85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713" w:type="pct"/>
            <w:shd w:val="clear" w:color="auto" w:fill="FFFF00"/>
            <w:vAlign w:val="center"/>
          </w:tcPr>
          <w:p w14:paraId="788835DA" w14:textId="77777777" w:rsidR="00015B65" w:rsidRPr="00065C85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/เรื่อง</w:t>
            </w:r>
          </w:p>
        </w:tc>
        <w:tc>
          <w:tcPr>
            <w:tcW w:w="752" w:type="pct"/>
            <w:shd w:val="clear" w:color="auto" w:fill="FFFF00"/>
            <w:vAlign w:val="center"/>
          </w:tcPr>
          <w:p w14:paraId="7C8FD499" w14:textId="77777777" w:rsidR="00015B65" w:rsidRPr="00065C85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752" w:type="pct"/>
            <w:shd w:val="clear" w:color="auto" w:fill="FFFF00"/>
            <w:vAlign w:val="center"/>
          </w:tcPr>
          <w:p w14:paraId="34DBEA38" w14:textId="77777777" w:rsidR="00015B65" w:rsidRPr="00065C85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752" w:type="pct"/>
            <w:shd w:val="clear" w:color="auto" w:fill="FFFF00"/>
            <w:vAlign w:val="center"/>
          </w:tcPr>
          <w:p w14:paraId="73B52AE6" w14:textId="77777777" w:rsidR="00015B65" w:rsidRPr="00065C85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753" w:type="pct"/>
            <w:shd w:val="clear" w:color="auto" w:fill="FFFF00"/>
            <w:vAlign w:val="center"/>
          </w:tcPr>
          <w:p w14:paraId="083BC17A" w14:textId="77777777" w:rsidR="00015B65" w:rsidRPr="00065C85" w:rsidRDefault="00015B65" w:rsidP="00AC3F22">
            <w:pPr>
              <w:ind w:right="-108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503F8" w:rsidRPr="00065C85" w14:paraId="3CBBC946" w14:textId="77777777" w:rsidTr="00E57DD7">
        <w:tc>
          <w:tcPr>
            <w:tcW w:w="277" w:type="pct"/>
          </w:tcPr>
          <w:p w14:paraId="24F5FAAD" w14:textId="77777777" w:rsidR="00B503F8" w:rsidRPr="00065C85" w:rsidRDefault="00B503F8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65C85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13" w:type="pct"/>
          </w:tcPr>
          <w:p w14:paraId="0B9E8535" w14:textId="4770E935" w:rsidR="00B503F8" w:rsidRPr="00065C85" w:rsidRDefault="00B503F8" w:rsidP="00AC3F22">
            <w:pP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</w:pPr>
            <w:r w:rsidRPr="00B50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สามารถบูรณาการงานวิจัยเข้ากับการเรียนการสอน บริการวิชาการ และการพัฒนาชุมชน จนเกิดผลงานเชิงประจักษ์</w:t>
            </w:r>
          </w:p>
        </w:tc>
        <w:tc>
          <w:tcPr>
            <w:tcW w:w="752" w:type="pct"/>
          </w:tcPr>
          <w:p w14:paraId="67E0D37D" w14:textId="1AF727C1" w:rsidR="00B503F8" w:rsidRPr="00065C85" w:rsidRDefault="00B503F8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 ปีการศึกษา</w:t>
            </w:r>
          </w:p>
        </w:tc>
        <w:tc>
          <w:tcPr>
            <w:tcW w:w="752" w:type="pct"/>
          </w:tcPr>
          <w:p w14:paraId="371E4252" w14:textId="0EDC0897" w:rsidR="00B503F8" w:rsidRPr="00B503F8" w:rsidRDefault="00B503F8" w:rsidP="00AC3F22">
            <w:pP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</w:pPr>
            <w:r w:rsidRPr="00B503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B503F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จำนวนงานวิจัยเชิงพื้นที่หรือวิจัยที่ตอบโจทย์ชุมชน</w:t>
            </w:r>
          </w:p>
        </w:tc>
        <w:tc>
          <w:tcPr>
            <w:tcW w:w="752" w:type="pct"/>
          </w:tcPr>
          <w:p w14:paraId="1EE30A73" w14:textId="171AB782" w:rsidR="00B503F8" w:rsidRPr="00B503F8" w:rsidRDefault="00B503F8" w:rsidP="00AC3F22">
            <w:pP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</w:pPr>
            <w:r w:rsidRPr="00B503F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 </w:t>
            </w:r>
            <w:r w:rsidRPr="00B503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</w:t>
            </w:r>
            <w:r w:rsidRPr="00B503F8">
              <w:rPr>
                <w:rFonts w:ascii="TH SarabunPSK" w:hAnsi="TH SarabunPSK" w:cs="TH SarabunPSK" w:hint="cs"/>
                <w:sz w:val="32"/>
                <w:szCs w:val="32"/>
              </w:rPr>
              <w:t xml:space="preserve">8 </w:t>
            </w:r>
            <w:r w:rsidRPr="00B503F8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เรื่องต่อปี</w:t>
            </w:r>
          </w:p>
        </w:tc>
        <w:tc>
          <w:tcPr>
            <w:tcW w:w="753" w:type="pct"/>
            <w:vMerge w:val="restart"/>
          </w:tcPr>
          <w:p w14:paraId="07149C45" w14:textId="0F0E9FED" w:rsidR="00B503F8" w:rsidRPr="00065C85" w:rsidRDefault="00B503F8" w:rsidP="00AC3F22">
            <w:pPr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คณะมนุษยศาสตร์ฯ </w:t>
            </w:r>
          </w:p>
        </w:tc>
      </w:tr>
      <w:tr w:rsidR="00B503F8" w:rsidRPr="00065C85" w14:paraId="18295A61" w14:textId="77777777" w:rsidTr="00E57DD7">
        <w:tc>
          <w:tcPr>
            <w:tcW w:w="277" w:type="pct"/>
          </w:tcPr>
          <w:p w14:paraId="0B2563D7" w14:textId="16BCD77B" w:rsidR="00B503F8" w:rsidRPr="00065C85" w:rsidRDefault="00B503F8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13" w:type="pct"/>
          </w:tcPr>
          <w:p w14:paraId="3473E7AD" w14:textId="77777777" w:rsidR="00B503F8" w:rsidRPr="00065C85" w:rsidRDefault="00B503F8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2" w:type="pct"/>
          </w:tcPr>
          <w:p w14:paraId="53F8956D" w14:textId="77777777" w:rsidR="00B503F8" w:rsidRPr="00065C85" w:rsidRDefault="00B503F8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52" w:type="pct"/>
          </w:tcPr>
          <w:p w14:paraId="02895E4D" w14:textId="67AB8289" w:rsidR="00B503F8" w:rsidRPr="00065C85" w:rsidRDefault="00B503F8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</w:t>
            </w:r>
            <w:r w:rsidRPr="00B50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จำนวนบทความวิจัยหรือบทความวิชาการที่เผยแพร่ในระดับชาติ/นานาชาติ</w:t>
            </w:r>
          </w:p>
        </w:tc>
        <w:tc>
          <w:tcPr>
            <w:tcW w:w="752" w:type="pct"/>
          </w:tcPr>
          <w:p w14:paraId="6AF3726F" w14:textId="713EEF47" w:rsidR="00B503F8" w:rsidRPr="00065C85" w:rsidRDefault="00B503F8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</w:t>
            </w:r>
            <w:r w:rsidRPr="00B50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อย่างน้อย </w:t>
            </w:r>
            <w:r w:rsidRPr="00B503F8">
              <w:rPr>
                <w:rFonts w:ascii="TH SarabunPSK" w:eastAsia="Calibri" w:hAnsi="TH SarabunPSK" w:cs="TH SarabunPSK"/>
                <w:sz w:val="32"/>
                <w:szCs w:val="32"/>
              </w:rPr>
              <w:t xml:space="preserve">15 </w:t>
            </w:r>
            <w:r w:rsidRPr="00B50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ผลงานต่อปี</w:t>
            </w:r>
          </w:p>
        </w:tc>
        <w:tc>
          <w:tcPr>
            <w:tcW w:w="753" w:type="pct"/>
            <w:vMerge/>
          </w:tcPr>
          <w:p w14:paraId="1879EA97" w14:textId="77777777" w:rsidR="00B503F8" w:rsidRPr="00065C85" w:rsidRDefault="00B503F8" w:rsidP="00AC3F2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B503F8" w:rsidRPr="00065C85" w14:paraId="7653912A" w14:textId="77777777" w:rsidTr="00E57DD7">
        <w:tc>
          <w:tcPr>
            <w:tcW w:w="277" w:type="pct"/>
          </w:tcPr>
          <w:p w14:paraId="057D0592" w14:textId="0BDE0B6E" w:rsidR="00B503F8" w:rsidRPr="00065C85" w:rsidRDefault="00B503F8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13" w:type="pct"/>
          </w:tcPr>
          <w:p w14:paraId="284B6CB6" w14:textId="77777777" w:rsidR="00B503F8" w:rsidRPr="00065C85" w:rsidRDefault="00B503F8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2" w:type="pct"/>
          </w:tcPr>
          <w:p w14:paraId="4EDD6B04" w14:textId="77777777" w:rsidR="00B503F8" w:rsidRPr="00065C85" w:rsidRDefault="00B503F8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52" w:type="pct"/>
          </w:tcPr>
          <w:p w14:paraId="1F5F6AB9" w14:textId="58050661" w:rsidR="00B503F8" w:rsidRPr="00065C85" w:rsidRDefault="00B503F8" w:rsidP="00AC3F22">
            <w:pP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 </w:t>
            </w:r>
            <w:r w:rsidRPr="00B50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จำนวนองค์ความรู้หรือแนวปฏิบัติที่ดี (</w:t>
            </w:r>
            <w:r w:rsidRPr="00B503F8">
              <w:rPr>
                <w:rFonts w:ascii="TH SarabunPSK" w:eastAsia="Calibri" w:hAnsi="TH SarabunPSK" w:cs="TH SarabunPSK"/>
                <w:sz w:val="32"/>
                <w:szCs w:val="32"/>
              </w:rPr>
              <w:t xml:space="preserve">Best Practice) </w:t>
            </w:r>
            <w:r w:rsidRPr="00B50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ด้านวิจัยที่เผยแพร่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ในระดับคณะ หรือมหาวิทยาลัย</w:t>
            </w:r>
          </w:p>
        </w:tc>
        <w:tc>
          <w:tcPr>
            <w:tcW w:w="752" w:type="pct"/>
          </w:tcPr>
          <w:p w14:paraId="2A8DEEC2" w14:textId="288E81AB" w:rsidR="00B503F8" w:rsidRPr="00065C85" w:rsidRDefault="00B503F8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 xml:space="preserve">3. </w:t>
            </w:r>
            <w:r w:rsidRPr="00B50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อย่างน้อย </w:t>
            </w:r>
            <w:r w:rsidRPr="00B503F8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B503F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เรื่องต่อปี</w:t>
            </w:r>
          </w:p>
        </w:tc>
        <w:tc>
          <w:tcPr>
            <w:tcW w:w="753" w:type="pct"/>
            <w:vMerge/>
          </w:tcPr>
          <w:p w14:paraId="220D611E" w14:textId="77777777" w:rsidR="00B503F8" w:rsidRPr="00065C85" w:rsidRDefault="00B503F8" w:rsidP="00AC3F2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7EF4ED38" w14:textId="77777777" w:rsidR="00065C85" w:rsidRDefault="00065C85" w:rsidP="00065C85">
      <w:pPr>
        <w:rPr>
          <w:rFonts w:ascii="Calibri" w:eastAsia="Calibri" w:hAnsi="Calibri" w:cs="Cordia New"/>
          <w:sz w:val="2"/>
          <w:szCs w:val="2"/>
        </w:rPr>
      </w:pPr>
    </w:p>
    <w:p w14:paraId="16C733CA" w14:textId="1D3D0CC8" w:rsidR="000D3485" w:rsidRPr="00A5432A" w:rsidRDefault="004127F0">
      <w:pPr>
        <w:rPr>
          <w:rFonts w:ascii="TH SarabunPSK" w:hAnsi="TH SarabunPSK" w:cs="TH SarabunPSK" w:hint="cs"/>
          <w:b/>
          <w:bCs/>
          <w:sz w:val="32"/>
          <w:szCs w:val="32"/>
          <w:cs/>
        </w:rPr>
        <w:sectPr w:rsidR="000D3485" w:rsidRPr="00A5432A" w:rsidSect="00CC0B9F">
          <w:pgSz w:w="16838" w:h="11906" w:orient="landscape"/>
          <w:pgMar w:top="993" w:right="1440" w:bottom="1276" w:left="1440" w:header="708" w:footer="708" w:gutter="0"/>
          <w:cols w:space="708"/>
          <w:docGrid w:linePitch="360"/>
        </w:sectPr>
      </w:pPr>
      <w:r w:rsidRPr="00E57DD7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 </w:t>
      </w:r>
      <w:r w:rsidRPr="00E57DD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E57DD7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</w:t>
      </w:r>
      <w:r w:rsidRPr="00E57DD7">
        <w:rPr>
          <w:rFonts w:ascii="TH SarabunPSK" w:hAnsi="TH SarabunPSK" w:cs="TH SarabunPSK"/>
          <w:b/>
          <w:bCs/>
          <w:sz w:val="32"/>
          <w:szCs w:val="32"/>
          <w:cs/>
        </w:rPr>
        <w:t>สรุปมาจากเอกสารหมายเลข</w:t>
      </w:r>
      <w:r w:rsidRPr="00E57D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57DD7">
        <w:rPr>
          <w:rFonts w:ascii="TH SarabunPSK" w:hAnsi="TH SarabunPSK" w:cs="TH SarabunPSK"/>
          <w:b/>
          <w:bCs/>
          <w:sz w:val="32"/>
          <w:szCs w:val="32"/>
          <w:cs/>
        </w:rPr>
        <w:t xml:space="preserve">1-3 </w:t>
      </w:r>
    </w:p>
    <w:p w14:paraId="78ED1EBC" w14:textId="77777777" w:rsidR="000D3485" w:rsidRPr="007F1841" w:rsidRDefault="000D3485" w:rsidP="000D3485">
      <w:pPr>
        <w:spacing w:after="0"/>
        <w:ind w:left="42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F184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เอกสารหมายเลข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</w:p>
    <w:p w14:paraId="3BC1077C" w14:textId="77777777" w:rsidR="000D3485" w:rsidRDefault="000D3485" w:rsidP="000D3485">
      <w:pPr>
        <w:spacing w:after="0"/>
        <w:ind w:left="426"/>
        <w:jc w:val="center"/>
        <w:rPr>
          <w:rFonts w:ascii="TH SarabunPSK" w:hAnsi="TH SarabunPSK" w:cs="TH SarabunPSK"/>
          <w:sz w:val="36"/>
          <w:szCs w:val="36"/>
        </w:rPr>
      </w:pPr>
      <w:r w:rsidRPr="007F1841">
        <w:rPr>
          <w:rFonts w:ascii="TH SarabunPSK" w:hAnsi="TH SarabunPSK" w:cs="TH SarabunPSK"/>
          <w:sz w:val="36"/>
          <w:szCs w:val="36"/>
          <w:cs/>
        </w:rPr>
        <w:t>ถอดบทเรียน วิธีปฏิบัติที่เป็นเลิศ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7F1841">
        <w:rPr>
          <w:rFonts w:ascii="TH SarabunPSK" w:hAnsi="TH SarabunPSK" w:cs="TH SarabunPSK"/>
          <w:sz w:val="36"/>
          <w:szCs w:val="36"/>
          <w:cs/>
        </w:rPr>
        <w:t>“</w:t>
      </w:r>
      <w:r w:rsidRPr="007F1841">
        <w:rPr>
          <w:rFonts w:ascii="TH SarabunPSK" w:hAnsi="TH SarabunPSK" w:cs="TH SarabunPSK"/>
          <w:sz w:val="36"/>
          <w:szCs w:val="36"/>
        </w:rPr>
        <w:t>Best Practice</w:t>
      </w:r>
      <w:r w:rsidRPr="007F1841">
        <w:rPr>
          <w:rFonts w:ascii="TH SarabunPSK" w:hAnsi="TH SarabunPSK" w:cs="TH SarabunPSK"/>
          <w:sz w:val="36"/>
          <w:szCs w:val="36"/>
          <w:cs/>
        </w:rPr>
        <w:t>”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7F1841">
        <w:rPr>
          <w:rFonts w:ascii="TH SarabunPSK" w:hAnsi="TH SarabunPSK" w:cs="TH SarabunPSK"/>
          <w:sz w:val="36"/>
          <w:szCs w:val="36"/>
          <w:cs/>
        </w:rPr>
        <w:t xml:space="preserve">จากข้อมูล </w:t>
      </w:r>
      <w:r w:rsidRPr="007F1841">
        <w:rPr>
          <w:rFonts w:ascii="TH SarabunPSK" w:hAnsi="TH SarabunPSK" w:cs="TH SarabunPSK"/>
          <w:sz w:val="36"/>
          <w:szCs w:val="36"/>
        </w:rPr>
        <w:t xml:space="preserve">Explicit Knowledge </w:t>
      </w:r>
    </w:p>
    <w:p w14:paraId="7748FD2E" w14:textId="4CBC284E" w:rsidR="000D3485" w:rsidRDefault="000D3485" w:rsidP="000D3485">
      <w:pPr>
        <w:pBdr>
          <w:bottom w:val="single" w:sz="6" w:space="1" w:color="auto"/>
        </w:pBdr>
        <w:spacing w:after="0"/>
        <w:ind w:firstLine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</w:rPr>
        <w:sym w:font="Wingdings" w:char="F06F"/>
      </w:r>
      <w:r>
        <w:rPr>
          <w:rFonts w:ascii="TH SarabunPSK" w:hAnsi="TH SarabunPSK" w:cs="TH SarabunPSK"/>
          <w:sz w:val="36"/>
          <w:szCs w:val="36"/>
          <w:cs/>
        </w:rPr>
        <w:t xml:space="preserve">  </w:t>
      </w:r>
      <w:r>
        <w:rPr>
          <w:rFonts w:ascii="TH SarabunPSK" w:hAnsi="TH SarabunPSK" w:cs="TH SarabunPSK" w:hint="cs"/>
          <w:sz w:val="36"/>
          <w:szCs w:val="36"/>
          <w:cs/>
        </w:rPr>
        <w:t>ด้านผลิตบัณฑิต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 w:hint="cs"/>
          <w:sz w:val="36"/>
          <w:szCs w:val="36"/>
        </w:rPr>
        <w:sym w:font="Wingdings" w:char="F06F"/>
      </w:r>
      <w:r>
        <w:rPr>
          <w:rFonts w:ascii="TH SarabunPSK" w:hAnsi="TH SarabunPSK" w:cs="TH SarabunPSK" w:hint="cs"/>
          <w:sz w:val="36"/>
          <w:szCs w:val="36"/>
          <w:cs/>
        </w:rPr>
        <w:t xml:space="preserve">  ด้านบริการวิชาการ</w:t>
      </w:r>
      <w:r>
        <w:rPr>
          <w:rFonts w:ascii="TH SarabunPSK" w:hAnsi="TH SarabunPSK" w:cs="TH SarabunPSK"/>
          <w:sz w:val="36"/>
          <w:szCs w:val="36"/>
        </w:rPr>
        <w:tab/>
      </w:r>
      <w:r w:rsidR="00A5432A">
        <w:rPr>
          <w:rFonts w:ascii="TH SarabunPSK" w:hAnsi="TH SarabunPSK" w:cs="TH SarabunPSK" w:hint="cs"/>
          <w:sz w:val="36"/>
          <w:szCs w:val="36"/>
        </w:rPr>
        <w:sym w:font="Wingdings 2" w:char="F052"/>
      </w: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Pr="00A5432A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ด้านวิจัย</w:t>
      </w:r>
    </w:p>
    <w:p w14:paraId="4625C572" w14:textId="77777777" w:rsidR="000D3485" w:rsidRDefault="000D3485" w:rsidP="000D3485">
      <w:pPr>
        <w:pBdr>
          <w:bottom w:val="single" w:sz="6" w:space="1" w:color="auto"/>
        </w:pBdr>
        <w:spacing w:after="0"/>
        <w:ind w:firstLine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</w:rPr>
        <w:sym w:font="Wingdings" w:char="F06F"/>
      </w:r>
      <w:r>
        <w:rPr>
          <w:rFonts w:ascii="TH SarabunPSK" w:hAnsi="TH SarabunPSK" w:cs="TH SarabunPSK" w:hint="cs"/>
          <w:sz w:val="36"/>
          <w:szCs w:val="36"/>
          <w:cs/>
        </w:rPr>
        <w:t xml:space="preserve">  ด้านทำนุบำรุง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ศิลป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วัฒนธรรม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 w:hint="cs"/>
          <w:sz w:val="36"/>
          <w:szCs w:val="36"/>
        </w:rPr>
        <w:sym w:font="Wingdings" w:char="F06F"/>
      </w:r>
      <w:r>
        <w:rPr>
          <w:rFonts w:ascii="TH SarabunPSK" w:hAnsi="TH SarabunPSK" w:cs="TH SarabunPSK" w:hint="cs"/>
          <w:sz w:val="36"/>
          <w:szCs w:val="36"/>
          <w:cs/>
        </w:rPr>
        <w:t xml:space="preserve">  ด้านบริหารจัดการ</w:t>
      </w:r>
    </w:p>
    <w:p w14:paraId="590FFDB2" w14:textId="0C04134A" w:rsidR="000D3485" w:rsidRPr="00792C0A" w:rsidRDefault="000D3485" w:rsidP="00792C0A">
      <w:pPr>
        <w:pStyle w:val="a6"/>
        <w:numPr>
          <w:ilvl w:val="0"/>
          <w:numId w:val="2"/>
        </w:numPr>
        <w:rPr>
          <w:rFonts w:ascii="TH SarabunPSK" w:hAnsi="TH SarabunPSK" w:cs="TH SarabunPSK"/>
          <w:sz w:val="36"/>
          <w:szCs w:val="36"/>
        </w:rPr>
      </w:pPr>
      <w:r w:rsidRPr="00792C0A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</w:t>
      </w:r>
      <w:r w:rsidRPr="00792C0A">
        <w:rPr>
          <w:rFonts w:ascii="TH SarabunPSK" w:hAnsi="TH SarabunPSK" w:cs="TH SarabunPSK"/>
          <w:b/>
          <w:bCs/>
          <w:sz w:val="36"/>
          <w:szCs w:val="36"/>
          <w:cs/>
        </w:rPr>
        <w:t>ที่ประสบความสำเร็จ</w:t>
      </w:r>
    </w:p>
    <w:p w14:paraId="78D9F946" w14:textId="77777777" w:rsidR="00792C0A" w:rsidRPr="00792C0A" w:rsidRDefault="00792C0A" w:rsidP="00792C0A">
      <w:pPr>
        <w:pStyle w:val="a6"/>
        <w:ind w:left="786"/>
        <w:rPr>
          <w:rFonts w:ascii="TH SarabunPSK" w:hAnsi="TH SarabunPSK" w:cs="TH SarabunPSK"/>
          <w:sz w:val="36"/>
          <w:szCs w:val="36"/>
        </w:rPr>
      </w:pPr>
      <w:r w:rsidRPr="00792C0A">
        <w:rPr>
          <w:rFonts w:ascii="TH SarabunPSK" w:hAnsi="TH SarabunPSK" w:cs="TH SarabunPSK"/>
          <w:sz w:val="36"/>
          <w:szCs w:val="36"/>
          <w:cs/>
        </w:rPr>
        <w:t>สามารถบูรณาการงานวิจัยเข้ากับการเรียนการสอน บริการวิชาการ และการพัฒนาชุมชน จนเกิดผลงานเชิงประจักษ์</w:t>
      </w:r>
    </w:p>
    <w:p w14:paraId="1364C06C" w14:textId="77777777" w:rsidR="00792C0A" w:rsidRDefault="00792C0A" w:rsidP="00792C0A">
      <w:pPr>
        <w:pStyle w:val="a6"/>
        <w:ind w:left="786"/>
        <w:rPr>
          <w:rFonts w:ascii="TH SarabunPSK" w:hAnsi="TH SarabunPSK" w:cs="TH SarabunPSK" w:hint="cs"/>
          <w:sz w:val="36"/>
          <w:szCs w:val="36"/>
        </w:rPr>
      </w:pPr>
    </w:p>
    <w:p w14:paraId="55847E0A" w14:textId="1AD3031D" w:rsidR="000D3485" w:rsidRDefault="000D3485" w:rsidP="000D3485">
      <w:pPr>
        <w:pStyle w:val="a6"/>
        <w:numPr>
          <w:ilvl w:val="0"/>
          <w:numId w:val="2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792C0A">
        <w:rPr>
          <w:rFonts w:ascii="TH SarabunPSK" w:hAnsi="TH SarabunPSK" w:cs="TH SarabunPSK"/>
          <w:b/>
          <w:bCs/>
          <w:sz w:val="36"/>
          <w:szCs w:val="36"/>
          <w:cs/>
        </w:rPr>
        <w:t>รายละเอียดกิจกรรมที่ดำเนินการ</w:t>
      </w:r>
    </w:p>
    <w:p w14:paraId="68E1DBA5" w14:textId="77777777" w:rsidR="00792C0A" w:rsidRPr="00792C0A" w:rsidRDefault="00792C0A" w:rsidP="00792C0A">
      <w:pPr>
        <w:spacing w:before="100" w:beforeAutospacing="1" w:after="100" w:afterAutospacing="1" w:line="240" w:lineRule="auto"/>
        <w:outlineLvl w:val="2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792C0A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หลักสูตรพัฒนาชุมชน</w:t>
      </w:r>
    </w:p>
    <w:p w14:paraId="3BB44A0B" w14:textId="77777777" w:rsidR="00792C0A" w:rsidRPr="00792C0A" w:rsidRDefault="00792C0A" w:rsidP="00792C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792C0A">
        <w:rPr>
          <w:rFonts w:ascii="TH SarabunPSK" w:eastAsia="Times New Roman" w:hAnsi="TH SarabunPSK" w:cs="TH SarabunPSK" w:hint="cs"/>
          <w:sz w:val="36"/>
          <w:szCs w:val="36"/>
          <w:cs/>
        </w:rPr>
        <w:t>วิจัย “สังคมแห่งการเรียนรู้วิถีเกษตร”</w:t>
      </w:r>
      <w:r w:rsidRPr="00792C0A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0E896091" w14:textId="77777777" w:rsidR="00792C0A" w:rsidRPr="00792C0A" w:rsidRDefault="00792C0A" w:rsidP="00792C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792C0A">
        <w:rPr>
          <w:rFonts w:ascii="TH SarabunPSK" w:eastAsia="Times New Roman" w:hAnsi="TH SarabunPSK" w:cs="TH SarabunPSK" w:hint="cs"/>
          <w:sz w:val="36"/>
          <w:szCs w:val="36"/>
          <w:cs/>
        </w:rPr>
        <w:t>ลงพื้นที่ ต.นาสาร</w:t>
      </w:r>
      <w:r w:rsidRPr="00792C0A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474A429D" w14:textId="77777777" w:rsidR="00792C0A" w:rsidRPr="00792C0A" w:rsidRDefault="00792C0A" w:rsidP="00792C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792C0A">
        <w:rPr>
          <w:rFonts w:ascii="TH SarabunPSK" w:eastAsia="Times New Roman" w:hAnsi="TH SarabunPSK" w:cs="TH SarabunPSK" w:hint="cs"/>
          <w:sz w:val="36"/>
          <w:szCs w:val="36"/>
          <w:cs/>
        </w:rPr>
        <w:t>ศึกษาห่วงโซ่คุณค่า “ลุงมี ลุงทำ ลุงขาย”</w:t>
      </w:r>
      <w:r w:rsidRPr="00792C0A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06EA53C3" w14:textId="77777777" w:rsidR="00792C0A" w:rsidRPr="00792C0A" w:rsidRDefault="00792C0A" w:rsidP="00792C0A">
      <w:pPr>
        <w:spacing w:before="100" w:beforeAutospacing="1" w:after="100" w:afterAutospacing="1" w:line="240" w:lineRule="auto"/>
        <w:outlineLvl w:val="2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792C0A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หลักสูตรการท่องเที่ยว</w:t>
      </w:r>
    </w:p>
    <w:p w14:paraId="669C0155" w14:textId="77777777" w:rsidR="00792C0A" w:rsidRPr="00792C0A" w:rsidRDefault="00792C0A" w:rsidP="00792C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792C0A">
        <w:rPr>
          <w:rFonts w:ascii="TH SarabunPSK" w:eastAsia="Times New Roman" w:hAnsi="TH SarabunPSK" w:cs="TH SarabunPSK" w:hint="cs"/>
          <w:sz w:val="36"/>
          <w:szCs w:val="36"/>
          <w:cs/>
        </w:rPr>
        <w:t>วิจัยเส้นทางท่องเที่ยวและอาหารพื้นถิ่นคีรีวง</w:t>
      </w:r>
      <w:r w:rsidRPr="00792C0A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09EBFB24" w14:textId="77777777" w:rsidR="00792C0A" w:rsidRPr="00792C0A" w:rsidRDefault="00792C0A" w:rsidP="00792C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792C0A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ใช้ </w:t>
      </w:r>
      <w:r w:rsidRPr="00792C0A">
        <w:rPr>
          <w:rFonts w:ascii="TH SarabunPSK" w:eastAsia="Times New Roman" w:hAnsi="TH SarabunPSK" w:cs="TH SarabunPSK" w:hint="cs"/>
          <w:sz w:val="36"/>
          <w:szCs w:val="36"/>
        </w:rPr>
        <w:t xml:space="preserve">Influencer </w:t>
      </w:r>
      <w:r w:rsidRPr="00792C0A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และ </w:t>
      </w:r>
      <w:proofErr w:type="spellStart"/>
      <w:r w:rsidRPr="00792C0A">
        <w:rPr>
          <w:rFonts w:ascii="TH SarabunPSK" w:eastAsia="Times New Roman" w:hAnsi="TH SarabunPSK" w:cs="TH SarabunPSK" w:hint="cs"/>
          <w:sz w:val="36"/>
          <w:szCs w:val="36"/>
        </w:rPr>
        <w:t>TikToker</w:t>
      </w:r>
      <w:proofErr w:type="spellEnd"/>
      <w:r w:rsidRPr="00792C0A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  <w:r w:rsidRPr="00792C0A">
        <w:rPr>
          <w:rFonts w:ascii="TH SarabunPSK" w:eastAsia="Times New Roman" w:hAnsi="TH SarabunPSK" w:cs="TH SarabunPSK" w:hint="cs"/>
          <w:sz w:val="36"/>
          <w:szCs w:val="36"/>
          <w:cs/>
        </w:rPr>
        <w:t>โป</w:t>
      </w:r>
      <w:proofErr w:type="spellStart"/>
      <w:r w:rsidRPr="00792C0A">
        <w:rPr>
          <w:rFonts w:ascii="TH SarabunPSK" w:eastAsia="Times New Roman" w:hAnsi="TH SarabunPSK" w:cs="TH SarabunPSK" w:hint="cs"/>
          <w:sz w:val="36"/>
          <w:szCs w:val="36"/>
          <w:cs/>
        </w:rPr>
        <w:t>รโ</w:t>
      </w:r>
      <w:proofErr w:type="spellEnd"/>
      <w:r w:rsidRPr="00792C0A">
        <w:rPr>
          <w:rFonts w:ascii="TH SarabunPSK" w:eastAsia="Times New Roman" w:hAnsi="TH SarabunPSK" w:cs="TH SarabunPSK" w:hint="cs"/>
          <w:sz w:val="36"/>
          <w:szCs w:val="36"/>
          <w:cs/>
        </w:rPr>
        <w:t>มทงานวิจัย</w:t>
      </w:r>
      <w:r w:rsidRPr="00792C0A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3D0E3EB6" w14:textId="77777777" w:rsidR="00792C0A" w:rsidRPr="00792C0A" w:rsidRDefault="00792C0A" w:rsidP="00792C0A">
      <w:pPr>
        <w:spacing w:before="100" w:beforeAutospacing="1" w:after="100" w:afterAutospacing="1" w:line="240" w:lineRule="auto"/>
        <w:outlineLvl w:val="2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792C0A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หลักสูตรรัฐประ</w:t>
      </w:r>
      <w:proofErr w:type="spellStart"/>
      <w:r w:rsidRPr="00792C0A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ศา</w:t>
      </w:r>
      <w:proofErr w:type="spellEnd"/>
      <w:r w:rsidRPr="00792C0A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สนศาสตร์</w:t>
      </w:r>
    </w:p>
    <w:p w14:paraId="6688B384" w14:textId="77777777" w:rsidR="00792C0A" w:rsidRPr="00792C0A" w:rsidRDefault="00792C0A" w:rsidP="00792C0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792C0A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โครงการ “ต้นเกล้า </w:t>
      </w:r>
      <w:proofErr w:type="spellStart"/>
      <w:r w:rsidRPr="00792C0A">
        <w:rPr>
          <w:rFonts w:ascii="TH SarabunPSK" w:eastAsia="Times New Roman" w:hAnsi="TH SarabunPSK" w:cs="TH SarabunPSK" w:hint="cs"/>
          <w:sz w:val="36"/>
          <w:szCs w:val="36"/>
          <w:cs/>
        </w:rPr>
        <w:t>รป</w:t>
      </w:r>
      <w:proofErr w:type="spellEnd"/>
      <w:r w:rsidRPr="00792C0A">
        <w:rPr>
          <w:rFonts w:ascii="TH SarabunPSK" w:eastAsia="Times New Roman" w:hAnsi="TH SarabunPSK" w:cs="TH SarabunPSK" w:hint="cs"/>
          <w:sz w:val="36"/>
          <w:szCs w:val="36"/>
          <w:cs/>
        </w:rPr>
        <w:t>ส. คืนสู่ชุมชน”</w:t>
      </w:r>
      <w:r w:rsidRPr="00792C0A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255BC245" w14:textId="77777777" w:rsidR="00792C0A" w:rsidRPr="00792C0A" w:rsidRDefault="00792C0A" w:rsidP="00792C0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792C0A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ดำเนินต่อเนื่องกว่า </w:t>
      </w:r>
      <w:r w:rsidRPr="00792C0A">
        <w:rPr>
          <w:rFonts w:ascii="TH SarabunPSK" w:eastAsia="Times New Roman" w:hAnsi="TH SarabunPSK" w:cs="TH SarabunPSK" w:hint="cs"/>
          <w:sz w:val="36"/>
          <w:szCs w:val="36"/>
        </w:rPr>
        <w:t xml:space="preserve">10 </w:t>
      </w:r>
      <w:r w:rsidRPr="00792C0A">
        <w:rPr>
          <w:rFonts w:ascii="TH SarabunPSK" w:eastAsia="Times New Roman" w:hAnsi="TH SarabunPSK" w:cs="TH SarabunPSK" w:hint="cs"/>
          <w:sz w:val="36"/>
          <w:szCs w:val="36"/>
          <w:cs/>
        </w:rPr>
        <w:t>ปี</w:t>
      </w:r>
      <w:r w:rsidRPr="00792C0A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4C389972" w14:textId="1B79BBFA" w:rsidR="00792C0A" w:rsidRPr="00792C0A" w:rsidRDefault="00792C0A" w:rsidP="00792C0A">
      <w:pPr>
        <w:spacing w:before="100" w:beforeAutospacing="1" w:after="100" w:afterAutospacing="1" w:line="240" w:lineRule="auto"/>
        <w:outlineLvl w:val="2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792C0A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หลักสูตรพัฒนาชุมชน (</w:t>
      </w:r>
      <w:r w:rsidR="00021B5C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งานวิจัยเชื่อมโยงทำนุ</w:t>
      </w:r>
      <w:proofErr w:type="spellStart"/>
      <w:r w:rsidR="00021B5C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ศิลป</w:t>
      </w:r>
      <w:proofErr w:type="spellEnd"/>
      <w:r w:rsidRPr="00792C0A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วัฒนธรรม)</w:t>
      </w:r>
    </w:p>
    <w:p w14:paraId="32639616" w14:textId="77777777" w:rsidR="00792C0A" w:rsidRPr="00792C0A" w:rsidRDefault="00792C0A" w:rsidP="00792C0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792C0A">
        <w:rPr>
          <w:rFonts w:ascii="TH SarabunPSK" w:eastAsia="Times New Roman" w:hAnsi="TH SarabunPSK" w:cs="TH SarabunPSK" w:hint="cs"/>
          <w:sz w:val="36"/>
          <w:szCs w:val="36"/>
          <w:cs/>
        </w:rPr>
        <w:t>วิจัยลิเกป่า ไทยทรงดำ และกลุ่มมานิ</w:t>
      </w:r>
      <w:r w:rsidRPr="00792C0A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3181A482" w14:textId="77777777" w:rsidR="00792C0A" w:rsidRPr="00792C0A" w:rsidRDefault="00792C0A" w:rsidP="00792C0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792C0A">
        <w:rPr>
          <w:rFonts w:ascii="TH SarabunPSK" w:eastAsia="Times New Roman" w:hAnsi="TH SarabunPSK" w:cs="TH SarabunPSK" w:hint="cs"/>
          <w:sz w:val="36"/>
          <w:szCs w:val="36"/>
          <w:cs/>
        </w:rPr>
        <w:t>เชื่อมโยงการเรียนรู้ด้านวัฒนธรรม</w:t>
      </w:r>
      <w:r w:rsidRPr="00792C0A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2C2B373E" w14:textId="77777777" w:rsidR="00792C0A" w:rsidRPr="00792C0A" w:rsidRDefault="00792C0A" w:rsidP="00792C0A">
      <w:pPr>
        <w:pStyle w:val="a6"/>
        <w:ind w:left="786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6C07F874" w14:textId="661A5647" w:rsidR="000D3485" w:rsidRDefault="000D3485" w:rsidP="000D3485">
      <w:pPr>
        <w:spacing w:after="0"/>
        <w:ind w:left="426"/>
        <w:rPr>
          <w:rFonts w:ascii="TH SarabunPSK" w:hAnsi="TH SarabunPSK" w:cs="TH SarabunPSK"/>
          <w:b/>
          <w:bCs/>
          <w:sz w:val="36"/>
          <w:szCs w:val="36"/>
        </w:rPr>
      </w:pPr>
      <w:r w:rsidRPr="00792C0A"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  <w:r w:rsidRPr="00792C0A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792C0A">
        <w:rPr>
          <w:rFonts w:ascii="TH SarabunPSK" w:hAnsi="TH SarabunPSK" w:cs="TH SarabunPSK"/>
          <w:b/>
          <w:bCs/>
          <w:sz w:val="36"/>
          <w:szCs w:val="36"/>
          <w:cs/>
        </w:rPr>
        <w:tab/>
        <w:t>กลยุทธ์หรือกระบวนการ ที่ทำให้การทำงานประสบความสำเร็จ</w:t>
      </w:r>
    </w:p>
    <w:p w14:paraId="5D90E292" w14:textId="41ADF94C" w:rsidR="00792C0A" w:rsidRPr="00792C0A" w:rsidRDefault="00792C0A" w:rsidP="00792C0A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792C0A">
        <w:rPr>
          <w:rFonts w:ascii="TH SarabunPSK" w:eastAsia="Times New Roman" w:hAnsi="TH SarabunPSK" w:cs="TH SarabunPSK" w:hint="cs"/>
          <w:sz w:val="36"/>
          <w:szCs w:val="36"/>
          <w:cs/>
        </w:rPr>
        <w:lastRenderedPageBreak/>
        <w:t>ใช้ปัญหาจริงของชุมชนเป็นโจทย์วิจัย</w:t>
      </w:r>
      <w:r w:rsidRPr="00792C0A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1A50E8A9" w14:textId="6ED96F32" w:rsidR="00792C0A" w:rsidRPr="00792C0A" w:rsidRDefault="00792C0A" w:rsidP="00792C0A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792C0A">
        <w:rPr>
          <w:rFonts w:ascii="TH SarabunPSK" w:eastAsia="Times New Roman" w:hAnsi="TH SarabunPSK" w:cs="TH SarabunPSK" w:hint="cs"/>
          <w:sz w:val="36"/>
          <w:szCs w:val="36"/>
          <w:cs/>
        </w:rPr>
        <w:t>บูรณาการวิจัยกับรายวิชา</w:t>
      </w:r>
      <w:r w:rsidRPr="00792C0A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2CFA6B45" w14:textId="32A4C57F" w:rsidR="00792C0A" w:rsidRPr="00792C0A" w:rsidRDefault="00792C0A" w:rsidP="00792C0A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792C0A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สร้าง </w:t>
      </w:r>
      <w:r w:rsidRPr="00792C0A">
        <w:rPr>
          <w:rFonts w:ascii="TH SarabunPSK" w:eastAsia="Times New Roman" w:hAnsi="TH SarabunPSK" w:cs="TH SarabunPSK" w:hint="cs"/>
          <w:sz w:val="36"/>
          <w:szCs w:val="36"/>
        </w:rPr>
        <w:t xml:space="preserve">Trust </w:t>
      </w:r>
      <w:r w:rsidRPr="00792C0A">
        <w:rPr>
          <w:rFonts w:ascii="TH SarabunPSK" w:eastAsia="Times New Roman" w:hAnsi="TH SarabunPSK" w:cs="TH SarabunPSK" w:hint="cs"/>
          <w:sz w:val="36"/>
          <w:szCs w:val="36"/>
          <w:cs/>
        </w:rPr>
        <w:t>กับชุมชน</w:t>
      </w:r>
      <w:r w:rsidRPr="00792C0A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1B6CD928" w14:textId="3F9893B2" w:rsidR="00792C0A" w:rsidRPr="00792C0A" w:rsidRDefault="00792C0A" w:rsidP="00792C0A">
      <w:pPr>
        <w:pStyle w:val="a6"/>
        <w:numPr>
          <w:ilvl w:val="0"/>
          <w:numId w:val="7"/>
        </w:numPr>
        <w:spacing w:after="0"/>
        <w:rPr>
          <w:rFonts w:ascii="TH SarabunPSK" w:hAnsi="TH SarabunPSK" w:cs="TH SarabunPSK" w:hint="cs"/>
          <w:b/>
          <w:bCs/>
          <w:sz w:val="36"/>
          <w:szCs w:val="36"/>
        </w:rPr>
      </w:pPr>
      <w:r w:rsidRPr="00792C0A">
        <w:rPr>
          <w:rFonts w:ascii="TH SarabunPSK" w:eastAsia="Times New Roman" w:hAnsi="TH SarabunPSK" w:cs="TH SarabunPSK" w:hint="cs"/>
          <w:sz w:val="36"/>
          <w:szCs w:val="36"/>
          <w:cs/>
        </w:rPr>
        <w:t>ทำงานเป็นทีมข้ามศาสตร์</w:t>
      </w:r>
    </w:p>
    <w:p w14:paraId="33069F5B" w14:textId="3E2D2CBE" w:rsidR="000D3485" w:rsidRDefault="000D3485" w:rsidP="000D3485">
      <w:pPr>
        <w:pStyle w:val="a6"/>
        <w:spacing w:after="0"/>
        <w:ind w:left="786"/>
        <w:rPr>
          <w:rFonts w:ascii="TH SarabunPSK" w:hAnsi="TH SarabunPSK" w:cs="TH SarabunPSK"/>
          <w:sz w:val="36"/>
          <w:szCs w:val="36"/>
        </w:rPr>
      </w:pPr>
    </w:p>
    <w:p w14:paraId="201C39AE" w14:textId="77777777" w:rsidR="000D3485" w:rsidRPr="00792C0A" w:rsidRDefault="000D3485" w:rsidP="000D3485">
      <w:pPr>
        <w:spacing w:after="0"/>
        <w:ind w:left="426"/>
        <w:rPr>
          <w:rFonts w:ascii="TH SarabunPSK" w:hAnsi="TH SarabunPSK" w:cs="TH SarabunPSK"/>
          <w:b/>
          <w:bCs/>
          <w:sz w:val="36"/>
          <w:szCs w:val="36"/>
        </w:rPr>
      </w:pPr>
      <w:r w:rsidRPr="00792C0A"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  <w:r w:rsidRPr="00792C0A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792C0A">
        <w:rPr>
          <w:rFonts w:ascii="TH SarabunPSK" w:hAnsi="TH SarabunPSK" w:cs="TH SarabunPSK"/>
          <w:b/>
          <w:bCs/>
          <w:sz w:val="36"/>
          <w:szCs w:val="36"/>
          <w:cs/>
        </w:rPr>
        <w:tab/>
        <w:t>แก่นความรู้ที่ได้จากการทำงาน</w:t>
      </w:r>
    </w:p>
    <w:p w14:paraId="75DD96F5" w14:textId="5B74FECC" w:rsidR="000D3485" w:rsidRDefault="00792C0A" w:rsidP="000D3485">
      <w:pPr>
        <w:ind w:left="720"/>
        <w:rPr>
          <w:rFonts w:ascii="TH SarabunPSK" w:hAnsi="TH SarabunPSK" w:cs="TH SarabunPSK"/>
          <w:sz w:val="36"/>
          <w:szCs w:val="36"/>
        </w:rPr>
      </w:pPr>
      <w:r w:rsidRPr="00792C0A">
        <w:rPr>
          <w:rFonts w:ascii="TH SarabunPSK" w:hAnsi="TH SarabunPSK" w:cs="TH SarabunPSK" w:hint="cs"/>
          <w:sz w:val="36"/>
          <w:szCs w:val="36"/>
        </w:rPr>
        <w:t>“</w:t>
      </w:r>
      <w:r w:rsidRPr="00792C0A">
        <w:rPr>
          <w:rFonts w:ascii="TH SarabunPSK" w:hAnsi="TH SarabunPSK" w:cs="TH SarabunPSK" w:hint="cs"/>
          <w:sz w:val="36"/>
          <w:szCs w:val="36"/>
          <w:cs/>
        </w:rPr>
        <w:t>งานวิจัยที่ดีต้องเริ่มจากบริบทจริงของชุมชน และนำองค์ความรู้กลับไปพัฒนาคุณภาพชีวิตของคนในพื้นที่”</w:t>
      </w:r>
    </w:p>
    <w:p w14:paraId="325FC73B" w14:textId="77777777" w:rsidR="00792C0A" w:rsidRPr="00792C0A" w:rsidRDefault="00792C0A" w:rsidP="000D3485">
      <w:pPr>
        <w:ind w:left="720"/>
        <w:rPr>
          <w:rFonts w:ascii="TH SarabunPSK" w:hAnsi="TH SarabunPSK" w:cs="TH SarabunPSK" w:hint="cs"/>
          <w:sz w:val="36"/>
          <w:szCs w:val="36"/>
        </w:rPr>
      </w:pPr>
    </w:p>
    <w:p w14:paraId="50F53189" w14:textId="2E1F0316" w:rsidR="000D3485" w:rsidRDefault="000D3485" w:rsidP="000D3485">
      <w:pPr>
        <w:spacing w:after="0"/>
        <w:ind w:left="426"/>
        <w:rPr>
          <w:rFonts w:ascii="TH SarabunPSK" w:hAnsi="TH SarabunPSK" w:cs="TH SarabunPSK"/>
          <w:b/>
          <w:bCs/>
          <w:sz w:val="36"/>
          <w:szCs w:val="36"/>
        </w:rPr>
      </w:pPr>
      <w:r w:rsidRPr="00792C0A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Pr="00792C0A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792C0A">
        <w:rPr>
          <w:rFonts w:ascii="TH SarabunPSK" w:hAnsi="TH SarabunPSK" w:cs="TH SarabunPSK"/>
          <w:b/>
          <w:bCs/>
          <w:sz w:val="36"/>
          <w:szCs w:val="36"/>
          <w:cs/>
        </w:rPr>
        <w:tab/>
        <w:t>ผลสำเร็จในภาพรวมที่ได้จากการทำงานที่ประสบความสำเร็จ</w:t>
      </w:r>
    </w:p>
    <w:p w14:paraId="71F977A8" w14:textId="3F88663C" w:rsidR="00E34EA4" w:rsidRPr="00E34EA4" w:rsidRDefault="00E34EA4" w:rsidP="00E34EA4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E34EA4">
        <w:rPr>
          <w:rFonts w:ascii="TH SarabunPSK" w:eastAsia="Times New Roman" w:hAnsi="TH SarabunPSK" w:cs="TH SarabunPSK" w:hint="cs"/>
          <w:sz w:val="36"/>
          <w:szCs w:val="36"/>
          <w:cs/>
        </w:rPr>
        <w:t>เกิดบทความวิจัยและนวัตกรรม</w:t>
      </w:r>
      <w:r w:rsidRPr="00E34EA4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0A70543B" w14:textId="20DDF855" w:rsidR="00E34EA4" w:rsidRPr="00E34EA4" w:rsidRDefault="00E34EA4" w:rsidP="00E34EA4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E34EA4">
        <w:rPr>
          <w:rFonts w:ascii="TH SarabunPSK" w:eastAsia="Times New Roman" w:hAnsi="TH SarabunPSK" w:cs="TH SarabunPSK" w:hint="cs"/>
          <w:sz w:val="36"/>
          <w:szCs w:val="36"/>
          <w:cs/>
        </w:rPr>
        <w:t>นักศึกษาได้ประสบการณ์วิจัยจริง</w:t>
      </w:r>
      <w:r w:rsidRPr="00E34EA4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125C1A00" w14:textId="03EE0E9E" w:rsidR="00E34EA4" w:rsidRPr="00E34EA4" w:rsidRDefault="00E34EA4" w:rsidP="00E34EA4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E34EA4">
        <w:rPr>
          <w:rFonts w:ascii="TH SarabunPSK" w:eastAsia="Times New Roman" w:hAnsi="TH SarabunPSK" w:cs="TH SarabunPSK" w:hint="cs"/>
          <w:sz w:val="36"/>
          <w:szCs w:val="36"/>
          <w:cs/>
        </w:rPr>
        <w:t>ชุมชนเกิดความเชื่อมั่นต่อมหาวิทยาลัย</w:t>
      </w:r>
      <w:r w:rsidRPr="00E34EA4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76C62992" w14:textId="54FCD6A4" w:rsidR="00E34EA4" w:rsidRPr="00E34EA4" w:rsidRDefault="00E34EA4" w:rsidP="00E34EA4">
      <w:pPr>
        <w:pStyle w:val="a6"/>
        <w:numPr>
          <w:ilvl w:val="0"/>
          <w:numId w:val="7"/>
        </w:num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E34EA4">
        <w:rPr>
          <w:rFonts w:ascii="TH SarabunPSK" w:eastAsia="Times New Roman" w:hAnsi="TH SarabunPSK" w:cs="TH SarabunPSK" w:hint="cs"/>
          <w:sz w:val="36"/>
          <w:szCs w:val="36"/>
          <w:cs/>
        </w:rPr>
        <w:t>ผลงานวิจัยสามารถต่อยอดเชิงวิชาการและอาชีพได้</w:t>
      </w:r>
    </w:p>
    <w:p w14:paraId="02C329C6" w14:textId="77777777" w:rsidR="00E34EA4" w:rsidRPr="00E34EA4" w:rsidRDefault="00E34EA4" w:rsidP="00E34EA4">
      <w:pPr>
        <w:pStyle w:val="a6"/>
        <w:spacing w:after="0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0EB9EF97" w14:textId="04A2C43C" w:rsidR="000D3485" w:rsidRDefault="000D3485" w:rsidP="000D3485">
      <w:pPr>
        <w:ind w:firstLine="426"/>
        <w:rPr>
          <w:rFonts w:ascii="TH SarabunPSK" w:hAnsi="TH SarabunPSK" w:cs="TH SarabunPSK"/>
          <w:b/>
          <w:bCs/>
          <w:sz w:val="36"/>
          <w:szCs w:val="36"/>
        </w:rPr>
      </w:pPr>
      <w:r w:rsidRPr="00E34EA4">
        <w:rPr>
          <w:rFonts w:ascii="TH SarabunPSK" w:hAnsi="TH SarabunPSK" w:cs="TH SarabunPSK"/>
          <w:b/>
          <w:bCs/>
          <w:sz w:val="36"/>
          <w:szCs w:val="36"/>
        </w:rPr>
        <w:t>6</w:t>
      </w:r>
      <w:r w:rsidRPr="00E34EA4">
        <w:rPr>
          <w:rFonts w:ascii="TH SarabunPSK" w:hAnsi="TH SarabunPSK" w:cs="TH SarabunPSK"/>
          <w:b/>
          <w:bCs/>
          <w:sz w:val="36"/>
          <w:szCs w:val="36"/>
          <w:cs/>
        </w:rPr>
        <w:t xml:space="preserve">. </w:t>
      </w:r>
      <w:r w:rsidRPr="00E34EA4">
        <w:rPr>
          <w:rFonts w:ascii="TH SarabunPSK" w:hAnsi="TH SarabunPSK" w:cs="TH SarabunPSK" w:hint="cs"/>
          <w:b/>
          <w:bCs/>
          <w:sz w:val="36"/>
          <w:szCs w:val="36"/>
          <w:cs/>
        </w:rPr>
        <w:t>แนวทางในการดำเนินงานในอนาคต</w:t>
      </w:r>
    </w:p>
    <w:p w14:paraId="1422717C" w14:textId="26B4B13C" w:rsidR="00E34EA4" w:rsidRPr="00E34EA4" w:rsidRDefault="00E34EA4" w:rsidP="00E34EA4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E34EA4">
        <w:rPr>
          <w:rFonts w:ascii="TH SarabunPSK" w:eastAsia="Times New Roman" w:hAnsi="TH SarabunPSK" w:cs="TH SarabunPSK" w:hint="cs"/>
          <w:sz w:val="36"/>
          <w:szCs w:val="36"/>
          <w:cs/>
        </w:rPr>
        <w:t>พัฒนานักศึกษาให้เป็น “นวัตกร”</w:t>
      </w:r>
      <w:r w:rsidRPr="00E34EA4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08685CDF" w14:textId="31FA1DFF" w:rsidR="00E34EA4" w:rsidRPr="00E34EA4" w:rsidRDefault="00E34EA4" w:rsidP="00E34EA4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E34EA4">
        <w:rPr>
          <w:rFonts w:ascii="TH SarabunPSK" w:eastAsia="Times New Roman" w:hAnsi="TH SarabunPSK" w:cs="TH SarabunPSK" w:hint="cs"/>
          <w:sz w:val="36"/>
          <w:szCs w:val="36"/>
          <w:cs/>
        </w:rPr>
        <w:t>เพิ่มงานวิจัยเชิงพื้นที่</w:t>
      </w:r>
      <w:r w:rsidRPr="00E34EA4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26BF7AAE" w14:textId="2C6746A5" w:rsidR="00E34EA4" w:rsidRPr="00E34EA4" w:rsidRDefault="00E34EA4" w:rsidP="00E34EA4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E34EA4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ใช้ </w:t>
      </w:r>
      <w:r w:rsidRPr="00E34EA4">
        <w:rPr>
          <w:rFonts w:ascii="TH SarabunPSK" w:eastAsia="Times New Roman" w:hAnsi="TH SarabunPSK" w:cs="TH SarabunPSK" w:hint="cs"/>
          <w:sz w:val="36"/>
          <w:szCs w:val="36"/>
        </w:rPr>
        <w:t xml:space="preserve">AI </w:t>
      </w:r>
      <w:r w:rsidRPr="00E34EA4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และ </w:t>
      </w:r>
      <w:r w:rsidRPr="00E34EA4">
        <w:rPr>
          <w:rFonts w:ascii="TH SarabunPSK" w:eastAsia="Times New Roman" w:hAnsi="TH SarabunPSK" w:cs="TH SarabunPSK" w:hint="cs"/>
          <w:sz w:val="36"/>
          <w:szCs w:val="36"/>
        </w:rPr>
        <w:t xml:space="preserve">Digital Tools </w:t>
      </w:r>
      <w:r w:rsidRPr="00E34EA4">
        <w:rPr>
          <w:rFonts w:ascii="TH SarabunPSK" w:eastAsia="Times New Roman" w:hAnsi="TH SarabunPSK" w:cs="TH SarabunPSK" w:hint="cs"/>
          <w:sz w:val="36"/>
          <w:szCs w:val="36"/>
          <w:cs/>
        </w:rPr>
        <w:t>สนับสนุนงานวิจัย</w:t>
      </w:r>
      <w:r w:rsidRPr="00E34EA4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734EF78D" w14:textId="2F763A38" w:rsidR="00E34EA4" w:rsidRPr="00E34EA4" w:rsidRDefault="00E34EA4" w:rsidP="00E34EA4">
      <w:pPr>
        <w:pStyle w:val="a6"/>
        <w:numPr>
          <w:ilvl w:val="0"/>
          <w:numId w:val="7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E34EA4">
        <w:rPr>
          <w:rFonts w:ascii="TH SarabunPSK" w:eastAsia="Times New Roman" w:hAnsi="TH SarabunPSK" w:cs="TH SarabunPSK" w:hint="cs"/>
          <w:sz w:val="36"/>
          <w:szCs w:val="36"/>
          <w:cs/>
        </w:rPr>
        <w:t>ขยายเครือข่ายวิจัยระดับชาติและนานาชาติ</w:t>
      </w:r>
    </w:p>
    <w:p w14:paraId="65A4526E" w14:textId="77777777" w:rsidR="00E34EA4" w:rsidRPr="00E34EA4" w:rsidRDefault="00E34EA4" w:rsidP="00E34EA4">
      <w:pPr>
        <w:pStyle w:val="a6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5575B995" w14:textId="4113CB97" w:rsidR="00E34EA4" w:rsidRPr="00E34EA4" w:rsidRDefault="00E34EA4" w:rsidP="00E34EA4">
      <w:pPr>
        <w:pStyle w:val="a6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>--------------------------------------------------------------------------------</w:t>
      </w:r>
      <w:bookmarkEnd w:id="0"/>
    </w:p>
    <w:sectPr w:rsidR="00E34EA4" w:rsidRPr="00E34EA4" w:rsidSect="00CC0B9F">
      <w:pgSz w:w="11906" w:h="16838"/>
      <w:pgMar w:top="1135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Browallia New"/>
    <w:panose1 w:val="020B0604020202020204"/>
    <w:charset w:val="00"/>
    <w:family w:val="swiss"/>
    <w:pitch w:val="variable"/>
    <w:sig w:usb0="A100006F" w:usb1="5000205A" w:usb2="00000000" w:usb3="00000000" w:csb0="00010183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971BA8"/>
    <w:multiLevelType w:val="hybridMultilevel"/>
    <w:tmpl w:val="7908A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10187D"/>
    <w:multiLevelType w:val="hybridMultilevel"/>
    <w:tmpl w:val="25A6A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B36BC"/>
    <w:multiLevelType w:val="multilevel"/>
    <w:tmpl w:val="1E724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F3761C"/>
    <w:multiLevelType w:val="multilevel"/>
    <w:tmpl w:val="A2447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622CAC"/>
    <w:multiLevelType w:val="hybridMultilevel"/>
    <w:tmpl w:val="122A4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E05B55"/>
    <w:multiLevelType w:val="hybridMultilevel"/>
    <w:tmpl w:val="10501836"/>
    <w:lvl w:ilvl="0" w:tplc="41C460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7985083"/>
    <w:multiLevelType w:val="hybridMultilevel"/>
    <w:tmpl w:val="88188F38"/>
    <w:lvl w:ilvl="0" w:tplc="2A06A12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1369F2"/>
    <w:multiLevelType w:val="hybridMultilevel"/>
    <w:tmpl w:val="86AAB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256FB"/>
    <w:multiLevelType w:val="multilevel"/>
    <w:tmpl w:val="5A028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2B73C6"/>
    <w:multiLevelType w:val="multilevel"/>
    <w:tmpl w:val="9B629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autoHyphenation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C85"/>
    <w:rsid w:val="00015B65"/>
    <w:rsid w:val="00021B5C"/>
    <w:rsid w:val="00065C85"/>
    <w:rsid w:val="000D3485"/>
    <w:rsid w:val="000E6795"/>
    <w:rsid w:val="00112E10"/>
    <w:rsid w:val="00155AD1"/>
    <w:rsid w:val="00195417"/>
    <w:rsid w:val="00205708"/>
    <w:rsid w:val="00342FF8"/>
    <w:rsid w:val="00401B6D"/>
    <w:rsid w:val="004127F0"/>
    <w:rsid w:val="004D5C78"/>
    <w:rsid w:val="00567E56"/>
    <w:rsid w:val="00703B83"/>
    <w:rsid w:val="0071231B"/>
    <w:rsid w:val="00720949"/>
    <w:rsid w:val="00792C0A"/>
    <w:rsid w:val="00876983"/>
    <w:rsid w:val="009454A1"/>
    <w:rsid w:val="00991558"/>
    <w:rsid w:val="00A5432A"/>
    <w:rsid w:val="00A8471C"/>
    <w:rsid w:val="00AA7AC9"/>
    <w:rsid w:val="00AB5ABC"/>
    <w:rsid w:val="00AF47CC"/>
    <w:rsid w:val="00B3678C"/>
    <w:rsid w:val="00B467F3"/>
    <w:rsid w:val="00B503F8"/>
    <w:rsid w:val="00BD4107"/>
    <w:rsid w:val="00C6120A"/>
    <w:rsid w:val="00CC0B9F"/>
    <w:rsid w:val="00D53AE0"/>
    <w:rsid w:val="00D61DEF"/>
    <w:rsid w:val="00D71F52"/>
    <w:rsid w:val="00DB50C8"/>
    <w:rsid w:val="00E0034B"/>
    <w:rsid w:val="00E25B2C"/>
    <w:rsid w:val="00E34EA4"/>
    <w:rsid w:val="00E57DD7"/>
    <w:rsid w:val="00EA0831"/>
    <w:rsid w:val="00FD17B2"/>
    <w:rsid w:val="00FD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A5083"/>
  <w15:docId w15:val="{44D363AD-62EC-4FE9-8741-BF1BEE7D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03F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5C8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65C85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D34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69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4010C-0C5B-4F8C-91BE-77F5A9DB4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ComCare</dc:creator>
  <cp:lastModifiedBy>WIN 11</cp:lastModifiedBy>
  <cp:revision>10</cp:revision>
  <cp:lastPrinted>2026-05-08T06:22:00Z</cp:lastPrinted>
  <dcterms:created xsi:type="dcterms:W3CDTF">2026-05-13T21:24:00Z</dcterms:created>
  <dcterms:modified xsi:type="dcterms:W3CDTF">2026-05-13T21:35:00Z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eb9891b3-e089-4ed1-9687-a447931990fb</vt:lpwstr>
  </property>
</Properties>
</file>